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21622" w14:textId="48746FB8" w:rsidR="00922D8F" w:rsidRPr="007058C2" w:rsidRDefault="00922D8F" w:rsidP="00922D8F">
      <w:pPr>
        <w:jc w:val="right"/>
        <w:rPr>
          <w:rFonts w:ascii="Arial" w:hAnsi="Arial" w:cs="Arial"/>
          <w:sz w:val="20"/>
          <w:szCs w:val="20"/>
          <w:u w:val="single"/>
        </w:rPr>
      </w:pPr>
      <w:r w:rsidRPr="007058C2">
        <w:rPr>
          <w:rFonts w:ascii="Arial" w:hAnsi="Arial" w:cs="Arial"/>
          <w:sz w:val="20"/>
          <w:szCs w:val="20"/>
          <w:u w:val="single"/>
        </w:rPr>
        <w:t xml:space="preserve">Załącznik </w:t>
      </w:r>
      <w:r w:rsidR="00617023" w:rsidRPr="007058C2">
        <w:rPr>
          <w:rFonts w:ascii="Arial" w:hAnsi="Arial" w:cs="Arial"/>
          <w:sz w:val="20"/>
          <w:szCs w:val="20"/>
          <w:u w:val="single"/>
        </w:rPr>
        <w:t>N</w:t>
      </w:r>
      <w:r w:rsidRPr="007058C2">
        <w:rPr>
          <w:rFonts w:ascii="Arial" w:hAnsi="Arial" w:cs="Arial"/>
          <w:sz w:val="20"/>
          <w:szCs w:val="20"/>
          <w:u w:val="single"/>
        </w:rPr>
        <w:t xml:space="preserve">r </w:t>
      </w:r>
      <w:r w:rsidR="00E60F6D" w:rsidRPr="007058C2">
        <w:rPr>
          <w:rFonts w:ascii="Arial" w:hAnsi="Arial" w:cs="Arial"/>
          <w:sz w:val="20"/>
          <w:szCs w:val="20"/>
          <w:u w:val="single"/>
        </w:rPr>
        <w:t>3</w:t>
      </w:r>
      <w:r w:rsidRPr="007058C2">
        <w:rPr>
          <w:rFonts w:ascii="Arial" w:hAnsi="Arial" w:cs="Arial"/>
          <w:sz w:val="20"/>
          <w:szCs w:val="20"/>
          <w:u w:val="single"/>
        </w:rPr>
        <w:t xml:space="preserve"> do SWZ</w:t>
      </w:r>
    </w:p>
    <w:p w14:paraId="1F961945" w14:textId="77777777" w:rsidR="00CE1821" w:rsidRDefault="00CE1821" w:rsidP="00CE1821">
      <w:pPr>
        <w:pStyle w:val="Standard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20"/>
          <w:szCs w:val="20"/>
        </w:rPr>
        <w:t>znak postępowania: SRZP261-0017/26</w:t>
      </w:r>
    </w:p>
    <w:p w14:paraId="2317C4CF" w14:textId="2914D758" w:rsidR="00922D8F" w:rsidRPr="00604FB6" w:rsidRDefault="00922D8F" w:rsidP="00922D8F">
      <w:pPr>
        <w:pStyle w:val="Tytu"/>
        <w:rPr>
          <w:rFonts w:asciiTheme="minorHAnsi" w:hAnsiTheme="minorHAnsi" w:cstheme="minorHAnsi"/>
          <w:b/>
          <w:sz w:val="20"/>
        </w:rPr>
      </w:pPr>
      <w:r w:rsidRPr="00604FB6">
        <w:rPr>
          <w:rFonts w:asciiTheme="minorHAnsi" w:hAnsiTheme="minorHAnsi" w:cstheme="minorHAnsi"/>
          <w:sz w:val="20"/>
        </w:rPr>
        <w:br/>
        <w:t>……………………………</w:t>
      </w:r>
      <w:r w:rsidRPr="00604FB6">
        <w:rPr>
          <w:rFonts w:asciiTheme="minorHAnsi" w:hAnsiTheme="minorHAnsi" w:cstheme="minorHAnsi"/>
          <w:sz w:val="20"/>
        </w:rPr>
        <w:tab/>
      </w:r>
      <w:r w:rsidRPr="00604FB6">
        <w:rPr>
          <w:rFonts w:asciiTheme="minorHAnsi" w:hAnsiTheme="minorHAnsi" w:cstheme="minorHAnsi"/>
          <w:sz w:val="20"/>
        </w:rPr>
        <w:tab/>
      </w:r>
      <w:r w:rsidRPr="00604FB6">
        <w:rPr>
          <w:rFonts w:asciiTheme="minorHAnsi" w:hAnsiTheme="minorHAnsi" w:cstheme="minorHAnsi"/>
          <w:sz w:val="20"/>
        </w:rPr>
        <w:tab/>
      </w:r>
      <w:r w:rsidRPr="00604FB6">
        <w:rPr>
          <w:rFonts w:asciiTheme="minorHAnsi" w:hAnsiTheme="minorHAnsi" w:cstheme="minorHAnsi"/>
          <w:sz w:val="20"/>
        </w:rPr>
        <w:tab/>
      </w:r>
      <w:r w:rsidRPr="00604FB6">
        <w:rPr>
          <w:rFonts w:asciiTheme="minorHAnsi" w:hAnsiTheme="minorHAnsi" w:cstheme="minorHAnsi"/>
          <w:sz w:val="20"/>
        </w:rPr>
        <w:tab/>
      </w:r>
      <w:r w:rsidRPr="00604FB6"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 w:rsidR="00E60F6D">
        <w:rPr>
          <w:rFonts w:asciiTheme="minorHAnsi" w:hAnsiTheme="minorHAnsi" w:cstheme="minorHAnsi"/>
          <w:sz w:val="20"/>
        </w:rPr>
        <w:t xml:space="preserve">                       </w:t>
      </w:r>
      <w:r w:rsidRPr="00604FB6">
        <w:rPr>
          <w:rFonts w:asciiTheme="minorHAnsi" w:hAnsiTheme="minorHAnsi" w:cstheme="minorHAnsi"/>
          <w:sz w:val="20"/>
        </w:rPr>
        <w:t>………………………….</w:t>
      </w:r>
    </w:p>
    <w:p w14:paraId="61E6045A" w14:textId="77777777" w:rsidR="00922D8F" w:rsidRPr="00604FB6" w:rsidRDefault="00922D8F" w:rsidP="00922D8F">
      <w:pPr>
        <w:pStyle w:val="Tytu"/>
        <w:rPr>
          <w:rFonts w:asciiTheme="minorHAnsi" w:hAnsiTheme="minorHAnsi" w:cstheme="minorHAnsi"/>
          <w:b/>
          <w:sz w:val="20"/>
        </w:rPr>
      </w:pPr>
      <w:r w:rsidRPr="00604FB6">
        <w:rPr>
          <w:rFonts w:asciiTheme="minorHAnsi" w:hAnsiTheme="minorHAnsi" w:cstheme="minorHAnsi"/>
          <w:sz w:val="20"/>
        </w:rPr>
        <w:t>(Nazwa Wykonawcy)</w:t>
      </w:r>
      <w:r w:rsidRPr="00604FB6">
        <w:rPr>
          <w:rFonts w:asciiTheme="minorHAnsi" w:hAnsiTheme="minorHAnsi" w:cstheme="minorHAnsi"/>
          <w:sz w:val="20"/>
        </w:rPr>
        <w:tab/>
      </w:r>
      <w:r w:rsidRPr="00604FB6">
        <w:rPr>
          <w:rFonts w:asciiTheme="minorHAnsi" w:hAnsiTheme="minorHAnsi" w:cstheme="minorHAnsi"/>
          <w:sz w:val="20"/>
        </w:rPr>
        <w:tab/>
      </w:r>
      <w:r w:rsidRPr="00604FB6">
        <w:rPr>
          <w:rFonts w:asciiTheme="minorHAnsi" w:hAnsiTheme="minorHAnsi" w:cstheme="minorHAnsi"/>
          <w:sz w:val="20"/>
        </w:rPr>
        <w:tab/>
      </w:r>
      <w:r w:rsidRPr="00604FB6">
        <w:rPr>
          <w:rFonts w:asciiTheme="minorHAnsi" w:hAnsiTheme="minorHAnsi" w:cstheme="minorHAnsi"/>
          <w:sz w:val="20"/>
        </w:rPr>
        <w:tab/>
      </w:r>
      <w:r w:rsidRPr="00604FB6">
        <w:rPr>
          <w:rFonts w:asciiTheme="minorHAnsi" w:hAnsiTheme="minorHAnsi" w:cstheme="minorHAnsi"/>
          <w:sz w:val="20"/>
        </w:rPr>
        <w:tab/>
      </w:r>
      <w:r w:rsidRPr="00604FB6">
        <w:rPr>
          <w:rFonts w:asciiTheme="minorHAnsi" w:hAnsiTheme="minorHAnsi" w:cstheme="minorHAnsi"/>
          <w:sz w:val="20"/>
        </w:rPr>
        <w:tab/>
      </w:r>
      <w:r w:rsidRPr="00604FB6">
        <w:rPr>
          <w:rFonts w:asciiTheme="minorHAnsi" w:hAnsiTheme="minorHAnsi" w:cstheme="minorHAnsi"/>
          <w:sz w:val="20"/>
        </w:rPr>
        <w:tab/>
      </w:r>
      <w:r w:rsidRPr="00604FB6">
        <w:rPr>
          <w:rFonts w:asciiTheme="minorHAnsi" w:hAnsiTheme="minorHAnsi" w:cstheme="minorHAnsi"/>
          <w:sz w:val="20"/>
        </w:rPr>
        <w:tab/>
        <w:t>(miejscowość i data)</w:t>
      </w:r>
    </w:p>
    <w:p w14:paraId="5041D1A7" w14:textId="77777777" w:rsidR="00922D8F" w:rsidRPr="00604FB6" w:rsidRDefault="00922D8F" w:rsidP="00922D8F">
      <w:pPr>
        <w:widowControl w:val="0"/>
        <w:jc w:val="center"/>
        <w:rPr>
          <w:rFonts w:asciiTheme="minorHAnsi" w:hAnsiTheme="minorHAnsi" w:cstheme="minorHAnsi"/>
          <w:b/>
          <w:bCs/>
        </w:rPr>
      </w:pPr>
      <w:r w:rsidRPr="00604FB6">
        <w:rPr>
          <w:rFonts w:asciiTheme="minorHAnsi" w:hAnsiTheme="minorHAnsi" w:cstheme="minorHAnsi"/>
          <w:b/>
          <w:bCs/>
        </w:rPr>
        <w:t>FORMULARZ CENOWY</w:t>
      </w:r>
    </w:p>
    <w:p w14:paraId="0814CF29" w14:textId="77777777" w:rsidR="00922D8F" w:rsidRPr="00A966F6" w:rsidRDefault="00922D8F" w:rsidP="00922D8F">
      <w:pPr>
        <w:widowControl w:val="0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46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4"/>
        <w:gridCol w:w="3375"/>
        <w:gridCol w:w="630"/>
        <w:gridCol w:w="567"/>
        <w:gridCol w:w="570"/>
        <w:gridCol w:w="849"/>
        <w:gridCol w:w="853"/>
        <w:gridCol w:w="991"/>
      </w:tblGrid>
      <w:tr w:rsidR="00922D8F" w:rsidRPr="00533F3B" w14:paraId="132FEF38" w14:textId="77777777" w:rsidTr="00167F41">
        <w:trPr>
          <w:trHeight w:val="454"/>
          <w:jc w:val="center"/>
        </w:trPr>
        <w:tc>
          <w:tcPr>
            <w:tcW w:w="313" w:type="pct"/>
            <w:vAlign w:val="center"/>
          </w:tcPr>
          <w:p w14:paraId="215C030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019" w:type="pct"/>
            <w:vAlign w:val="center"/>
          </w:tcPr>
          <w:p w14:paraId="61EDFB8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377" w:type="pct"/>
            <w:vAlign w:val="center"/>
          </w:tcPr>
          <w:p w14:paraId="01D7B39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netto</w:t>
            </w:r>
          </w:p>
          <w:p w14:paraId="4B11E5F3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339" w:type="pct"/>
            <w:vAlign w:val="center"/>
          </w:tcPr>
          <w:p w14:paraId="08AF6E4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341" w:type="pct"/>
            <w:vAlign w:val="center"/>
          </w:tcPr>
          <w:p w14:paraId="4D27545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508" w:type="pct"/>
            <w:vAlign w:val="center"/>
          </w:tcPr>
          <w:p w14:paraId="78DB7BA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</w:t>
            </w:r>
          </w:p>
          <w:p w14:paraId="17246F2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Netto</w:t>
            </w:r>
          </w:p>
          <w:p w14:paraId="6BC99DD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510" w:type="pct"/>
            <w:vAlign w:val="center"/>
          </w:tcPr>
          <w:p w14:paraId="30B9E793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Podatek VAT</w:t>
            </w:r>
          </w:p>
          <w:p w14:paraId="66F5C68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593" w:type="pct"/>
            <w:vAlign w:val="center"/>
          </w:tcPr>
          <w:p w14:paraId="7DCEC20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</w:t>
            </w:r>
          </w:p>
          <w:p w14:paraId="7FF63FD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Brutto</w:t>
            </w:r>
          </w:p>
          <w:p w14:paraId="24FCD97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(PLN)</w:t>
            </w:r>
          </w:p>
        </w:tc>
      </w:tr>
      <w:tr w:rsidR="00922D8F" w:rsidRPr="00533F3B" w14:paraId="536B88AC" w14:textId="77777777" w:rsidTr="00167F41">
        <w:trPr>
          <w:trHeight w:val="57"/>
          <w:jc w:val="center"/>
        </w:trPr>
        <w:tc>
          <w:tcPr>
            <w:tcW w:w="313" w:type="pct"/>
            <w:vAlign w:val="center"/>
          </w:tcPr>
          <w:p w14:paraId="30F8FF4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[1]</w:t>
            </w:r>
          </w:p>
        </w:tc>
        <w:tc>
          <w:tcPr>
            <w:tcW w:w="2019" w:type="pct"/>
            <w:vAlign w:val="center"/>
          </w:tcPr>
          <w:p w14:paraId="5B6608A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[2]</w:t>
            </w:r>
          </w:p>
        </w:tc>
        <w:tc>
          <w:tcPr>
            <w:tcW w:w="377" w:type="pct"/>
            <w:vAlign w:val="center"/>
          </w:tcPr>
          <w:p w14:paraId="7466E1E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[3]</w:t>
            </w:r>
          </w:p>
        </w:tc>
        <w:tc>
          <w:tcPr>
            <w:tcW w:w="339" w:type="pct"/>
            <w:vAlign w:val="center"/>
          </w:tcPr>
          <w:p w14:paraId="29F5690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[4]</w:t>
            </w:r>
          </w:p>
        </w:tc>
        <w:tc>
          <w:tcPr>
            <w:tcW w:w="341" w:type="pct"/>
            <w:vAlign w:val="center"/>
          </w:tcPr>
          <w:p w14:paraId="46CC2DF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[5]</w:t>
            </w:r>
          </w:p>
        </w:tc>
        <w:tc>
          <w:tcPr>
            <w:tcW w:w="508" w:type="pct"/>
            <w:vAlign w:val="center"/>
          </w:tcPr>
          <w:p w14:paraId="220BCAC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[6]</w:t>
            </w:r>
          </w:p>
        </w:tc>
        <w:tc>
          <w:tcPr>
            <w:tcW w:w="510" w:type="pct"/>
            <w:vAlign w:val="center"/>
          </w:tcPr>
          <w:p w14:paraId="396DEAD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[7]</w:t>
            </w:r>
          </w:p>
        </w:tc>
        <w:tc>
          <w:tcPr>
            <w:tcW w:w="593" w:type="pct"/>
            <w:vAlign w:val="center"/>
          </w:tcPr>
          <w:p w14:paraId="48D5F6D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[8]</w:t>
            </w:r>
          </w:p>
        </w:tc>
      </w:tr>
      <w:tr w:rsidR="00922D8F" w:rsidRPr="00533F3B" w14:paraId="4390DE3D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5F66FDE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687" w:type="pct"/>
            <w:gridSpan w:val="7"/>
            <w:vAlign w:val="center"/>
          </w:tcPr>
          <w:p w14:paraId="0D279BCE" w14:textId="77777777" w:rsidR="00922D8F" w:rsidRPr="00533F3B" w:rsidRDefault="00922D8F" w:rsidP="00167F41">
            <w:pPr>
              <w:widowControl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Wytworzenie e-usług publicznych</w:t>
            </w:r>
          </w:p>
        </w:tc>
      </w:tr>
      <w:tr w:rsidR="00922D8F" w:rsidRPr="00533F3B" w14:paraId="6DE0193E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27AAB10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2019" w:type="pct"/>
            <w:vAlign w:val="center"/>
          </w:tcPr>
          <w:p w14:paraId="5A568F2B" w14:textId="77777777" w:rsidR="00922D8F" w:rsidRPr="00533F3B" w:rsidRDefault="00922D8F" w:rsidP="00167F41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Wytworzenie e-usługi</w:t>
            </w:r>
          </w:p>
        </w:tc>
        <w:tc>
          <w:tcPr>
            <w:tcW w:w="377" w:type="pct"/>
            <w:vAlign w:val="center"/>
          </w:tcPr>
          <w:p w14:paraId="45BF49D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5680F2E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41" w:type="pct"/>
            <w:vAlign w:val="center"/>
          </w:tcPr>
          <w:p w14:paraId="2BF294E8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szt</w:t>
            </w: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08" w:type="pct"/>
            <w:vAlign w:val="center"/>
          </w:tcPr>
          <w:p w14:paraId="144742B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0CD7A72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48332A0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61A94C8E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4935636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687" w:type="pct"/>
            <w:gridSpan w:val="7"/>
            <w:vAlign w:val="center"/>
          </w:tcPr>
          <w:p w14:paraId="20330DE8" w14:textId="77777777" w:rsidR="00922D8F" w:rsidRPr="00533F3B" w:rsidRDefault="00922D8F" w:rsidP="00167F41">
            <w:pPr>
              <w:widowControl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Pozyskanie danych na potrzeby świadczenia e-usług</w:t>
            </w:r>
          </w:p>
        </w:tc>
      </w:tr>
      <w:tr w:rsidR="00922D8F" w:rsidRPr="00533F3B" w14:paraId="33523664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36EAC42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2.1</w:t>
            </w:r>
          </w:p>
        </w:tc>
        <w:tc>
          <w:tcPr>
            <w:tcW w:w="2019" w:type="pct"/>
            <w:vAlign w:val="center"/>
          </w:tcPr>
          <w:p w14:paraId="677484A1" w14:textId="77777777" w:rsidR="00922D8F" w:rsidRPr="00533F3B" w:rsidRDefault="00922D8F" w:rsidP="00167F41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System referencyjny</w:t>
            </w:r>
          </w:p>
        </w:tc>
        <w:tc>
          <w:tcPr>
            <w:tcW w:w="377" w:type="pct"/>
            <w:vAlign w:val="center"/>
          </w:tcPr>
          <w:p w14:paraId="7C10FA9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326B48F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341" w:type="pct"/>
            <w:vAlign w:val="center"/>
          </w:tcPr>
          <w:p w14:paraId="58DB870B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km</w:t>
            </w:r>
          </w:p>
        </w:tc>
        <w:tc>
          <w:tcPr>
            <w:tcW w:w="508" w:type="pct"/>
            <w:vAlign w:val="center"/>
          </w:tcPr>
          <w:p w14:paraId="78D8A43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2A217993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6141C5E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4BD37354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73FD5D63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19" w:type="pct"/>
            <w:vAlign w:val="center"/>
          </w:tcPr>
          <w:p w14:paraId="59F48E9B" w14:textId="77777777" w:rsidR="00922D8F" w:rsidRPr="00533F3B" w:rsidRDefault="00922D8F" w:rsidP="00167F41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Digitalizacja dokumentów</w:t>
            </w:r>
          </w:p>
        </w:tc>
        <w:tc>
          <w:tcPr>
            <w:tcW w:w="377" w:type="pct"/>
            <w:vAlign w:val="center"/>
          </w:tcPr>
          <w:p w14:paraId="160FC30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75B99A8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vAlign w:val="center"/>
          </w:tcPr>
          <w:p w14:paraId="6C6A8668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pct"/>
            <w:vAlign w:val="center"/>
          </w:tcPr>
          <w:p w14:paraId="4DB341B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70EDB02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698C70E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19AB95B1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09FC469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2.2</w:t>
            </w:r>
          </w:p>
        </w:tc>
        <w:tc>
          <w:tcPr>
            <w:tcW w:w="2019" w:type="pct"/>
            <w:vAlign w:val="center"/>
          </w:tcPr>
          <w:p w14:paraId="2E2BF57B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Zajęcie pasa drogowego </w:t>
            </w:r>
          </w:p>
        </w:tc>
        <w:tc>
          <w:tcPr>
            <w:tcW w:w="377" w:type="pct"/>
            <w:vAlign w:val="center"/>
          </w:tcPr>
          <w:p w14:paraId="67752A2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14DE018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341" w:type="pct"/>
            <w:vAlign w:val="center"/>
          </w:tcPr>
          <w:p w14:paraId="23EDE4E6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stron</w:t>
            </w:r>
          </w:p>
        </w:tc>
        <w:tc>
          <w:tcPr>
            <w:tcW w:w="508" w:type="pct"/>
            <w:vAlign w:val="center"/>
          </w:tcPr>
          <w:p w14:paraId="7873164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7229BF7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46A3EC43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4AE5A8FC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669A687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2.3</w:t>
            </w:r>
          </w:p>
        </w:tc>
        <w:tc>
          <w:tcPr>
            <w:tcW w:w="2019" w:type="pct"/>
            <w:vAlign w:val="center"/>
          </w:tcPr>
          <w:p w14:paraId="4CA75E4C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Zajęcia pasa w celu usunięcia awarii </w:t>
            </w:r>
          </w:p>
        </w:tc>
        <w:tc>
          <w:tcPr>
            <w:tcW w:w="377" w:type="pct"/>
            <w:vAlign w:val="center"/>
          </w:tcPr>
          <w:p w14:paraId="4BD9701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6FAECE9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41" w:type="pct"/>
            <w:vAlign w:val="center"/>
          </w:tcPr>
          <w:p w14:paraId="203870B1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stron</w:t>
            </w:r>
          </w:p>
        </w:tc>
        <w:tc>
          <w:tcPr>
            <w:tcW w:w="508" w:type="pct"/>
            <w:vAlign w:val="center"/>
          </w:tcPr>
          <w:p w14:paraId="3047F74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53E5B1A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2DDE797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48D86825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6790A99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2.4</w:t>
            </w:r>
          </w:p>
        </w:tc>
        <w:tc>
          <w:tcPr>
            <w:tcW w:w="2019" w:type="pct"/>
            <w:vAlign w:val="center"/>
          </w:tcPr>
          <w:p w14:paraId="33C69165" w14:textId="77777777" w:rsidR="00922D8F" w:rsidRPr="00533F3B" w:rsidRDefault="00922D8F" w:rsidP="00167F4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Decyzje lokalizacyjne na obiekty w pasie drogowym (skan załączników) </w:t>
            </w:r>
          </w:p>
        </w:tc>
        <w:tc>
          <w:tcPr>
            <w:tcW w:w="377" w:type="pct"/>
            <w:vAlign w:val="center"/>
          </w:tcPr>
          <w:p w14:paraId="63C4A87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0A8059E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341" w:type="pct"/>
            <w:vAlign w:val="center"/>
          </w:tcPr>
          <w:p w14:paraId="7905462F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stron</w:t>
            </w:r>
          </w:p>
        </w:tc>
        <w:tc>
          <w:tcPr>
            <w:tcW w:w="508" w:type="pct"/>
            <w:vAlign w:val="center"/>
          </w:tcPr>
          <w:p w14:paraId="5A62686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0C4CA7B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73CADEF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78D9D2E9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3120391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2.5</w:t>
            </w:r>
          </w:p>
        </w:tc>
        <w:tc>
          <w:tcPr>
            <w:tcW w:w="2019" w:type="pct"/>
            <w:vAlign w:val="center"/>
          </w:tcPr>
          <w:p w14:paraId="3C3C2065" w14:textId="77777777" w:rsidR="00922D8F" w:rsidRPr="00533F3B" w:rsidRDefault="00922D8F" w:rsidP="00167F4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Wydanie decyzji na lokalizację zjazdu/przebudowa istniejącego </w:t>
            </w:r>
          </w:p>
        </w:tc>
        <w:tc>
          <w:tcPr>
            <w:tcW w:w="377" w:type="pct"/>
            <w:vAlign w:val="center"/>
          </w:tcPr>
          <w:p w14:paraId="69B39D2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2A9FDE0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341" w:type="pct"/>
            <w:vAlign w:val="center"/>
          </w:tcPr>
          <w:p w14:paraId="52162AC8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stron</w:t>
            </w:r>
          </w:p>
        </w:tc>
        <w:tc>
          <w:tcPr>
            <w:tcW w:w="508" w:type="pct"/>
            <w:vAlign w:val="center"/>
          </w:tcPr>
          <w:p w14:paraId="37740BE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79F88CA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4F39D62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095F493D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577D23B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2.6</w:t>
            </w:r>
          </w:p>
        </w:tc>
        <w:tc>
          <w:tcPr>
            <w:tcW w:w="2019" w:type="pct"/>
            <w:vAlign w:val="center"/>
          </w:tcPr>
          <w:p w14:paraId="76CEF844" w14:textId="77777777" w:rsidR="00922D8F" w:rsidRPr="00533F3B" w:rsidRDefault="00922D8F" w:rsidP="00167F4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Wydanie decyzji na lokalizacje urządzeń i obiektów niezwiązanych z funkcjonowaniem drogi. </w:t>
            </w:r>
          </w:p>
        </w:tc>
        <w:tc>
          <w:tcPr>
            <w:tcW w:w="377" w:type="pct"/>
            <w:vAlign w:val="center"/>
          </w:tcPr>
          <w:p w14:paraId="7D17470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010CE15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341" w:type="pct"/>
            <w:vAlign w:val="center"/>
          </w:tcPr>
          <w:p w14:paraId="662D7B94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stron</w:t>
            </w:r>
          </w:p>
        </w:tc>
        <w:tc>
          <w:tcPr>
            <w:tcW w:w="508" w:type="pct"/>
            <w:vAlign w:val="center"/>
          </w:tcPr>
          <w:p w14:paraId="79EAC6B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3ED639A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3B6E166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33EB58E4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2789636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2.7</w:t>
            </w:r>
          </w:p>
        </w:tc>
        <w:tc>
          <w:tcPr>
            <w:tcW w:w="2019" w:type="pct"/>
            <w:vAlign w:val="center"/>
          </w:tcPr>
          <w:p w14:paraId="5CB65F3F" w14:textId="77777777" w:rsidR="00922D8F" w:rsidRPr="00533F3B" w:rsidRDefault="00922D8F" w:rsidP="00167F4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Wydanie decyzji na umieszczenie urządzeń niezwiązanych z funkcjonowaniem drogi. </w:t>
            </w:r>
          </w:p>
        </w:tc>
        <w:tc>
          <w:tcPr>
            <w:tcW w:w="377" w:type="pct"/>
            <w:vAlign w:val="center"/>
          </w:tcPr>
          <w:p w14:paraId="5B70DA03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1368950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341" w:type="pct"/>
            <w:vAlign w:val="center"/>
          </w:tcPr>
          <w:p w14:paraId="2E2A3BFC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stron</w:t>
            </w:r>
          </w:p>
        </w:tc>
        <w:tc>
          <w:tcPr>
            <w:tcW w:w="508" w:type="pct"/>
            <w:vAlign w:val="center"/>
          </w:tcPr>
          <w:p w14:paraId="254BF17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6D7C121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4BCDDED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04178307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66BDFAC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2.8</w:t>
            </w:r>
          </w:p>
        </w:tc>
        <w:tc>
          <w:tcPr>
            <w:tcW w:w="2019" w:type="pct"/>
            <w:vAlign w:val="center"/>
          </w:tcPr>
          <w:p w14:paraId="214B2107" w14:textId="77777777" w:rsidR="00922D8F" w:rsidRPr="00533F3B" w:rsidRDefault="00922D8F" w:rsidP="00167F4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Prace budowlane - inwestycje i remonty </w:t>
            </w:r>
          </w:p>
        </w:tc>
        <w:tc>
          <w:tcPr>
            <w:tcW w:w="377" w:type="pct"/>
            <w:vAlign w:val="center"/>
          </w:tcPr>
          <w:p w14:paraId="5A3ED6D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37C5EDD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41" w:type="pct"/>
            <w:vAlign w:val="center"/>
          </w:tcPr>
          <w:p w14:paraId="3F435B14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kpl.</w:t>
            </w:r>
          </w:p>
        </w:tc>
        <w:tc>
          <w:tcPr>
            <w:tcW w:w="508" w:type="pct"/>
            <w:vAlign w:val="center"/>
          </w:tcPr>
          <w:p w14:paraId="1609EAA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157BE11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4C76C95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73FC4D1C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150A444A" w14:textId="77777777" w:rsidR="00922D8F" w:rsidRPr="00533F3B" w:rsidRDefault="00922D8F" w:rsidP="00167F41">
            <w:pPr>
              <w:widowControl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19" w:type="pct"/>
            <w:vAlign w:val="center"/>
          </w:tcPr>
          <w:p w14:paraId="45EA8CD2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Pomiary terenowe</w:t>
            </w:r>
          </w:p>
        </w:tc>
        <w:tc>
          <w:tcPr>
            <w:tcW w:w="377" w:type="pct"/>
            <w:vAlign w:val="center"/>
          </w:tcPr>
          <w:p w14:paraId="5229282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0FF5840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vAlign w:val="center"/>
          </w:tcPr>
          <w:p w14:paraId="58D60A88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pct"/>
            <w:vAlign w:val="center"/>
          </w:tcPr>
          <w:p w14:paraId="265EDA0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1FDEF11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46D4FD0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2941E4A3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31271B4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09</w:t>
            </w:r>
          </w:p>
        </w:tc>
        <w:tc>
          <w:tcPr>
            <w:tcW w:w="2019" w:type="pct"/>
            <w:vAlign w:val="center"/>
          </w:tcPr>
          <w:p w14:paraId="444DCF5A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Pomiar terenowy - skaning mobilny, fotorejestracja</w:t>
            </w:r>
          </w:p>
        </w:tc>
        <w:tc>
          <w:tcPr>
            <w:tcW w:w="377" w:type="pct"/>
            <w:vAlign w:val="center"/>
          </w:tcPr>
          <w:p w14:paraId="78188CC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60DCB8E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341" w:type="pct"/>
            <w:vAlign w:val="center"/>
          </w:tcPr>
          <w:p w14:paraId="0EAD77D1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km</w:t>
            </w:r>
          </w:p>
        </w:tc>
        <w:tc>
          <w:tcPr>
            <w:tcW w:w="508" w:type="pct"/>
            <w:vAlign w:val="center"/>
          </w:tcPr>
          <w:p w14:paraId="2FDA4BD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649D4D4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01AB720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5D61E07B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5FED0B3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019" w:type="pct"/>
            <w:vAlign w:val="center"/>
          </w:tcPr>
          <w:p w14:paraId="23D54C0D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Wprowadzenie danych do systemu</w:t>
            </w:r>
          </w:p>
        </w:tc>
        <w:tc>
          <w:tcPr>
            <w:tcW w:w="377" w:type="pct"/>
            <w:vAlign w:val="center"/>
          </w:tcPr>
          <w:p w14:paraId="48D3523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6E06948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vAlign w:val="center"/>
          </w:tcPr>
          <w:p w14:paraId="0D7CB286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pct"/>
            <w:vAlign w:val="center"/>
          </w:tcPr>
          <w:p w14:paraId="03D96A1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46C6C82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52FA0A1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4DE707F6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0EEDBD8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10</w:t>
            </w:r>
          </w:p>
        </w:tc>
        <w:tc>
          <w:tcPr>
            <w:tcW w:w="2019" w:type="pct"/>
            <w:vAlign w:val="center"/>
          </w:tcPr>
          <w:p w14:paraId="518BCA24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Obiekty infrastruktury drogowej i organizacji ruchu - drogi powiatowe</w:t>
            </w:r>
          </w:p>
        </w:tc>
        <w:tc>
          <w:tcPr>
            <w:tcW w:w="377" w:type="pct"/>
            <w:vAlign w:val="center"/>
          </w:tcPr>
          <w:p w14:paraId="7AD69D7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1663EEF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341" w:type="pct"/>
            <w:vAlign w:val="center"/>
          </w:tcPr>
          <w:p w14:paraId="12D45D6B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km</w:t>
            </w:r>
          </w:p>
        </w:tc>
        <w:tc>
          <w:tcPr>
            <w:tcW w:w="508" w:type="pct"/>
            <w:vAlign w:val="center"/>
          </w:tcPr>
          <w:p w14:paraId="78108ED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2E45889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3C957CF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619A1581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33293D1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11</w:t>
            </w:r>
          </w:p>
        </w:tc>
        <w:tc>
          <w:tcPr>
            <w:tcW w:w="2019" w:type="pct"/>
            <w:vAlign w:val="center"/>
          </w:tcPr>
          <w:p w14:paraId="501A45B8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Obiekty inżynierskie most/tunele</w:t>
            </w:r>
          </w:p>
        </w:tc>
        <w:tc>
          <w:tcPr>
            <w:tcW w:w="377" w:type="pct"/>
            <w:vAlign w:val="center"/>
          </w:tcPr>
          <w:p w14:paraId="1AF188E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3F1EA0D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41" w:type="pct"/>
            <w:vAlign w:val="center"/>
          </w:tcPr>
          <w:p w14:paraId="150D79E1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4109666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20AB84E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6F1707F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320BD331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6F37D04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12</w:t>
            </w:r>
          </w:p>
        </w:tc>
        <w:tc>
          <w:tcPr>
            <w:tcW w:w="2019" w:type="pct"/>
            <w:vAlign w:val="center"/>
          </w:tcPr>
          <w:p w14:paraId="4B3EFD07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Obiekty inżynierskie wiadukty</w:t>
            </w:r>
          </w:p>
        </w:tc>
        <w:tc>
          <w:tcPr>
            <w:tcW w:w="377" w:type="pct"/>
            <w:vAlign w:val="center"/>
          </w:tcPr>
          <w:p w14:paraId="4A7DD47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584D2B7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41" w:type="pct"/>
            <w:vAlign w:val="center"/>
          </w:tcPr>
          <w:p w14:paraId="2389DB63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7AB2264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1F7440C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49E6B07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1EC85706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0AB1C71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13</w:t>
            </w:r>
          </w:p>
        </w:tc>
        <w:tc>
          <w:tcPr>
            <w:tcW w:w="2019" w:type="pct"/>
            <w:vAlign w:val="center"/>
          </w:tcPr>
          <w:p w14:paraId="61303B83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Obiekty inżynierskie przepust do 1,5m</w:t>
            </w:r>
          </w:p>
        </w:tc>
        <w:tc>
          <w:tcPr>
            <w:tcW w:w="377" w:type="pct"/>
            <w:vAlign w:val="center"/>
          </w:tcPr>
          <w:p w14:paraId="1267EF3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3851475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341" w:type="pct"/>
            <w:vAlign w:val="center"/>
          </w:tcPr>
          <w:p w14:paraId="212B4C3F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1518CCB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7372CC1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160D7ED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7B4465E5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06BF554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14</w:t>
            </w:r>
          </w:p>
        </w:tc>
        <w:tc>
          <w:tcPr>
            <w:tcW w:w="2019" w:type="pct"/>
            <w:vAlign w:val="center"/>
          </w:tcPr>
          <w:p w14:paraId="75364A72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Obiekty inżynierskie przepust powyżej 1,5m</w:t>
            </w:r>
          </w:p>
        </w:tc>
        <w:tc>
          <w:tcPr>
            <w:tcW w:w="377" w:type="pct"/>
            <w:vAlign w:val="center"/>
          </w:tcPr>
          <w:p w14:paraId="3ED2DB3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3A30CB1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1" w:type="pct"/>
            <w:vAlign w:val="center"/>
          </w:tcPr>
          <w:p w14:paraId="7CEBD95D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7EFEC4D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0ED22FE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30850CA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3333E46A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0A05F79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2.15</w:t>
            </w:r>
          </w:p>
        </w:tc>
        <w:tc>
          <w:tcPr>
            <w:tcW w:w="2019" w:type="pct"/>
            <w:vAlign w:val="center"/>
          </w:tcPr>
          <w:p w14:paraId="21F8C110" w14:textId="77777777" w:rsidR="00922D8F" w:rsidRDefault="00922D8F" w:rsidP="00167F4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Pozyskanie danych o zieleni </w:t>
            </w:r>
          </w:p>
        </w:tc>
        <w:tc>
          <w:tcPr>
            <w:tcW w:w="377" w:type="pct"/>
            <w:vAlign w:val="center"/>
          </w:tcPr>
          <w:p w14:paraId="5F134ECA" w14:textId="77777777" w:rsidR="00922D8F" w:rsidRDefault="00922D8F" w:rsidP="00167F41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vAlign w:val="center"/>
          </w:tcPr>
          <w:p w14:paraId="02C27C45" w14:textId="77777777" w:rsidR="00922D8F" w:rsidRDefault="00922D8F" w:rsidP="00167F41">
            <w:pPr>
              <w:widowControl w:val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22240</w:t>
            </w:r>
          </w:p>
        </w:tc>
        <w:tc>
          <w:tcPr>
            <w:tcW w:w="341" w:type="pct"/>
            <w:vAlign w:val="center"/>
          </w:tcPr>
          <w:p w14:paraId="7A261138" w14:textId="77777777" w:rsidR="00922D8F" w:rsidRDefault="00922D8F" w:rsidP="00167F4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216F8D5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4F8E97C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2C617E3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29CE328C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68CE879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87" w:type="pct"/>
            <w:gridSpan w:val="7"/>
            <w:vAlign w:val="center"/>
          </w:tcPr>
          <w:p w14:paraId="56342722" w14:textId="77777777" w:rsidR="00922D8F" w:rsidRPr="00533F3B" w:rsidRDefault="00922D8F" w:rsidP="00167F41">
            <w:pPr>
              <w:widowContro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Budowa Platformy Informatycznej</w:t>
            </w:r>
          </w:p>
        </w:tc>
      </w:tr>
      <w:tr w:rsidR="00922D8F" w:rsidRPr="00533F3B" w14:paraId="73A830F6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6675ED9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2019" w:type="pct"/>
            <w:vAlign w:val="center"/>
          </w:tcPr>
          <w:p w14:paraId="5529882F" w14:textId="77777777" w:rsidR="00922D8F" w:rsidRPr="00533F3B" w:rsidRDefault="00922D8F" w:rsidP="00167F41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Licencja dostarczanych modułów przeglądarkowych</w:t>
            </w:r>
          </w:p>
        </w:tc>
        <w:tc>
          <w:tcPr>
            <w:tcW w:w="377" w:type="pct"/>
            <w:vAlign w:val="center"/>
          </w:tcPr>
          <w:p w14:paraId="355A5F5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67089ED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50C373B4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kpl.</w:t>
            </w:r>
          </w:p>
        </w:tc>
        <w:tc>
          <w:tcPr>
            <w:tcW w:w="508" w:type="pct"/>
            <w:vAlign w:val="center"/>
          </w:tcPr>
          <w:p w14:paraId="753A9E0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64CE348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55C14CB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6B6471DC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166B479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2019" w:type="pct"/>
            <w:vAlign w:val="center"/>
          </w:tcPr>
          <w:p w14:paraId="2CA5B622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Licencja dostarczanych modułów aplikacji mobilnej</w:t>
            </w:r>
          </w:p>
        </w:tc>
        <w:tc>
          <w:tcPr>
            <w:tcW w:w="377" w:type="pct"/>
            <w:vAlign w:val="center"/>
          </w:tcPr>
          <w:p w14:paraId="6C49071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48A3291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366D63A7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kpl.</w:t>
            </w:r>
          </w:p>
        </w:tc>
        <w:tc>
          <w:tcPr>
            <w:tcW w:w="508" w:type="pct"/>
            <w:vAlign w:val="center"/>
          </w:tcPr>
          <w:p w14:paraId="1D94CBE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705EDBF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02289EE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117D5494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0770E76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87" w:type="pct"/>
            <w:gridSpan w:val="7"/>
            <w:vAlign w:val="center"/>
          </w:tcPr>
          <w:p w14:paraId="116958B8" w14:textId="77777777" w:rsidR="00922D8F" w:rsidRPr="00533F3B" w:rsidRDefault="00922D8F" w:rsidP="00167F41">
            <w:pPr>
              <w:widowContro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Zakup Infrastruktury IT e-usługi oraz cyberbezpieczeństwo</w:t>
            </w:r>
          </w:p>
        </w:tc>
      </w:tr>
      <w:tr w:rsidR="00922D8F" w:rsidRPr="00533F3B" w14:paraId="0F6E8F6D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10225B0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7" w:type="pct"/>
            <w:gridSpan w:val="7"/>
            <w:vAlign w:val="center"/>
          </w:tcPr>
          <w:p w14:paraId="110BDEC9" w14:textId="77777777" w:rsidR="00922D8F" w:rsidRPr="00533F3B" w:rsidRDefault="00922D8F" w:rsidP="00167F41">
            <w:pPr>
              <w:widowContro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Urządzenia serwerowe</w:t>
            </w:r>
          </w:p>
        </w:tc>
      </w:tr>
      <w:tr w:rsidR="00922D8F" w:rsidRPr="00533F3B" w14:paraId="6D50660D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1F810A3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4.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2019" w:type="pct"/>
            <w:vAlign w:val="center"/>
          </w:tcPr>
          <w:p w14:paraId="34727E22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Serwer plików główny</w:t>
            </w:r>
          </w:p>
        </w:tc>
        <w:tc>
          <w:tcPr>
            <w:tcW w:w="377" w:type="pct"/>
            <w:vAlign w:val="center"/>
          </w:tcPr>
          <w:p w14:paraId="275DAC2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4FA1364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76ACBFF2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5C4CABE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046BF35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3C64424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733E0558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4067F80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4.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2019" w:type="pct"/>
            <w:vAlign w:val="center"/>
          </w:tcPr>
          <w:p w14:paraId="6FA24528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Serwer plików zapasowy</w:t>
            </w:r>
          </w:p>
        </w:tc>
        <w:tc>
          <w:tcPr>
            <w:tcW w:w="377" w:type="pct"/>
            <w:vAlign w:val="center"/>
          </w:tcPr>
          <w:p w14:paraId="3F4406F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2FCC204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44FE0E04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616C965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1DCFFD6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4F39B0B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7738BD99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2D5FF423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4.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019" w:type="pct"/>
            <w:vAlign w:val="center"/>
          </w:tcPr>
          <w:p w14:paraId="55259D3C" w14:textId="77777777" w:rsidR="00922D8F" w:rsidRPr="00533F3B" w:rsidRDefault="00922D8F" w:rsidP="00167F41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Macierz dyskowa do klastra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HA</w:t>
            </w:r>
          </w:p>
        </w:tc>
        <w:tc>
          <w:tcPr>
            <w:tcW w:w="377" w:type="pct"/>
            <w:vAlign w:val="center"/>
          </w:tcPr>
          <w:p w14:paraId="1F0DDB5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71A3881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29A7E59E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2920B88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67544D5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2826E55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5481B201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56CEA0F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4.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019" w:type="pct"/>
            <w:vAlign w:val="center"/>
          </w:tcPr>
          <w:p w14:paraId="50025D2D" w14:textId="77777777" w:rsidR="00922D8F" w:rsidRPr="00533F3B" w:rsidRDefault="00922D8F" w:rsidP="00167F41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Macierz dyskowa do backup-u</w:t>
            </w:r>
          </w:p>
        </w:tc>
        <w:tc>
          <w:tcPr>
            <w:tcW w:w="377" w:type="pct"/>
            <w:vAlign w:val="center"/>
          </w:tcPr>
          <w:p w14:paraId="05BD76B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507F3AF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3C07022F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73EB8BB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2E5C69C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2A5330B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7EF0A6C9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0E96A70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4.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019" w:type="pct"/>
            <w:vAlign w:val="center"/>
          </w:tcPr>
          <w:p w14:paraId="4493A3FF" w14:textId="77777777" w:rsidR="00922D8F" w:rsidRPr="00533F3B" w:rsidRDefault="00922D8F" w:rsidP="00167F41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Zasilacz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awaryjny</w:t>
            </w:r>
          </w:p>
        </w:tc>
        <w:tc>
          <w:tcPr>
            <w:tcW w:w="377" w:type="pct"/>
            <w:vAlign w:val="center"/>
          </w:tcPr>
          <w:p w14:paraId="6F07344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026E061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51ECD9CD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066C7CD3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0AFD4BA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324AE99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56CF5909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713B782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4.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019" w:type="pct"/>
            <w:vAlign w:val="center"/>
          </w:tcPr>
          <w:p w14:paraId="117DA293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Szafa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</w:t>
            </w: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ack z wyposażeniem</w:t>
            </w:r>
          </w:p>
        </w:tc>
        <w:tc>
          <w:tcPr>
            <w:tcW w:w="377" w:type="pct"/>
            <w:vAlign w:val="center"/>
          </w:tcPr>
          <w:p w14:paraId="1BD2A79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7B74ED13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4FB7F733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5F933EC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2EDB9383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38B6C5C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53FD42DC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6B97890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4.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019" w:type="pct"/>
            <w:vAlign w:val="center"/>
          </w:tcPr>
          <w:p w14:paraId="2F6FEA4B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Przełącznik sieciowy</w:t>
            </w:r>
          </w:p>
        </w:tc>
        <w:tc>
          <w:tcPr>
            <w:tcW w:w="377" w:type="pct"/>
            <w:vAlign w:val="center"/>
          </w:tcPr>
          <w:p w14:paraId="737C0DB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7926465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4C649DEA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4B0B0A0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018C773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04C6A6E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6E5DD668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35FAC29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4.8</w:t>
            </w:r>
          </w:p>
        </w:tc>
        <w:tc>
          <w:tcPr>
            <w:tcW w:w="2019" w:type="pct"/>
            <w:vAlign w:val="center"/>
          </w:tcPr>
          <w:p w14:paraId="70077B62" w14:textId="77777777" w:rsidR="00922D8F" w:rsidRPr="00533F3B" w:rsidRDefault="00922D8F" w:rsidP="00167F4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765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Zestaw oprogramowania do kopii bezpieczeństwa</w:t>
            </w:r>
          </w:p>
        </w:tc>
        <w:tc>
          <w:tcPr>
            <w:tcW w:w="377" w:type="pct"/>
            <w:vAlign w:val="center"/>
          </w:tcPr>
          <w:p w14:paraId="6A1553B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4F3969B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6899BAAB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6C9B118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13FB647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2E4A2AE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2171F390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596D46E8" w14:textId="41D47186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4.9</w:t>
            </w:r>
          </w:p>
        </w:tc>
        <w:tc>
          <w:tcPr>
            <w:tcW w:w="2019" w:type="pct"/>
            <w:vAlign w:val="center"/>
          </w:tcPr>
          <w:p w14:paraId="50461470" w14:textId="77777777" w:rsidR="00922D8F" w:rsidRDefault="00922D8F" w:rsidP="00167F4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765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Tablet RTK z zewnętrzną anteną</w:t>
            </w:r>
          </w:p>
        </w:tc>
        <w:tc>
          <w:tcPr>
            <w:tcW w:w="377" w:type="pct"/>
            <w:vAlign w:val="center"/>
          </w:tcPr>
          <w:p w14:paraId="2B8AE49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0A6FDE1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00A776B8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33820EF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1F84F45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4A9DC3E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5230BBF7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2B99ADBC" w14:textId="6B43CFA1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4.10</w:t>
            </w:r>
          </w:p>
        </w:tc>
        <w:tc>
          <w:tcPr>
            <w:tcW w:w="2019" w:type="pct"/>
            <w:vAlign w:val="center"/>
          </w:tcPr>
          <w:p w14:paraId="41AAD7A5" w14:textId="77777777" w:rsidR="00922D8F" w:rsidRPr="00E9765F" w:rsidRDefault="00922D8F" w:rsidP="00167F4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765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Tablet bez RTK</w:t>
            </w:r>
          </w:p>
        </w:tc>
        <w:tc>
          <w:tcPr>
            <w:tcW w:w="377" w:type="pct"/>
            <w:vAlign w:val="center"/>
          </w:tcPr>
          <w:p w14:paraId="521FA05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2256394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" w:type="pct"/>
            <w:vAlign w:val="center"/>
          </w:tcPr>
          <w:p w14:paraId="60E09B01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23A76E6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694219C3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27E3333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1458F2F3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32A7DDA7" w14:textId="2EB45F49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4.11</w:t>
            </w:r>
          </w:p>
        </w:tc>
        <w:tc>
          <w:tcPr>
            <w:tcW w:w="2019" w:type="pct"/>
            <w:vAlign w:val="center"/>
          </w:tcPr>
          <w:p w14:paraId="6CEF3139" w14:textId="77777777" w:rsidR="00922D8F" w:rsidRPr="00533F3B" w:rsidRDefault="00922D8F" w:rsidP="00167F4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9765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Skaner dokumentowy A3</w:t>
            </w:r>
          </w:p>
        </w:tc>
        <w:tc>
          <w:tcPr>
            <w:tcW w:w="377" w:type="pct"/>
            <w:vAlign w:val="center"/>
          </w:tcPr>
          <w:p w14:paraId="2F40449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4F93B8C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7123BFE4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038590B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360E160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556EBD1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5CD44DA4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336D14B7" w14:textId="2F9C89B1" w:rsidR="00922D8F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4.1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2019" w:type="pct"/>
            <w:vAlign w:val="center"/>
          </w:tcPr>
          <w:p w14:paraId="7AC09269" w14:textId="77777777" w:rsidR="00922D8F" w:rsidRDefault="00922D8F" w:rsidP="00167F4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Skaner wielkoformatowy A0</w:t>
            </w:r>
          </w:p>
        </w:tc>
        <w:tc>
          <w:tcPr>
            <w:tcW w:w="377" w:type="pct"/>
            <w:vAlign w:val="center"/>
          </w:tcPr>
          <w:p w14:paraId="48BDAF7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30025D9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65CD94D7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1AD3E94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4EA9153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479FE9A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71FB34BA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57B3647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87" w:type="pct"/>
            <w:gridSpan w:val="7"/>
            <w:vAlign w:val="center"/>
          </w:tcPr>
          <w:p w14:paraId="18222BE8" w14:textId="77777777" w:rsidR="00922D8F" w:rsidRPr="00533F3B" w:rsidRDefault="00922D8F" w:rsidP="00167F41">
            <w:pPr>
              <w:widowControl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Urządzenia BRD</w:t>
            </w:r>
          </w:p>
        </w:tc>
      </w:tr>
      <w:tr w:rsidR="00922D8F" w:rsidRPr="00533F3B" w14:paraId="46A0797D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4D22AE6B" w14:textId="7A424C88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4.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13</w:t>
            </w:r>
          </w:p>
        </w:tc>
        <w:tc>
          <w:tcPr>
            <w:tcW w:w="2019" w:type="pct"/>
            <w:vAlign w:val="center"/>
          </w:tcPr>
          <w:p w14:paraId="468A199C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Kamera obrotowa IP</w:t>
            </w:r>
          </w:p>
        </w:tc>
        <w:tc>
          <w:tcPr>
            <w:tcW w:w="377" w:type="pct"/>
            <w:vAlign w:val="center"/>
          </w:tcPr>
          <w:p w14:paraId="3B054E3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5597487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41" w:type="pct"/>
            <w:vAlign w:val="center"/>
          </w:tcPr>
          <w:p w14:paraId="27C3A997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184DCDB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7BD9A05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66EA53D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7139BBAB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15618455" w14:textId="0E9D7DCE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4.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14</w:t>
            </w:r>
          </w:p>
        </w:tc>
        <w:tc>
          <w:tcPr>
            <w:tcW w:w="2019" w:type="pct"/>
            <w:vAlign w:val="center"/>
          </w:tcPr>
          <w:p w14:paraId="591E7523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Stacje meteorologiczne</w:t>
            </w:r>
          </w:p>
        </w:tc>
        <w:tc>
          <w:tcPr>
            <w:tcW w:w="377" w:type="pct"/>
            <w:vAlign w:val="center"/>
          </w:tcPr>
          <w:p w14:paraId="0080ABC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634A2ED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41" w:type="pct"/>
            <w:vAlign w:val="center"/>
          </w:tcPr>
          <w:p w14:paraId="2FF376CD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2A21581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5C3E088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52D9310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4E817FD2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4EE173D3" w14:textId="73B41BCB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4.15</w:t>
            </w:r>
          </w:p>
        </w:tc>
        <w:tc>
          <w:tcPr>
            <w:tcW w:w="2019" w:type="pct"/>
            <w:vAlign w:val="center"/>
          </w:tcPr>
          <w:p w14:paraId="3A25444A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Urządzenie komunikacji punktu monitoringu</w:t>
            </w:r>
          </w:p>
        </w:tc>
        <w:tc>
          <w:tcPr>
            <w:tcW w:w="377" w:type="pct"/>
            <w:vAlign w:val="center"/>
          </w:tcPr>
          <w:p w14:paraId="42B98E2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638FE5C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41" w:type="pct"/>
            <w:vAlign w:val="center"/>
          </w:tcPr>
          <w:p w14:paraId="226FF60A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508" w:type="pct"/>
            <w:vAlign w:val="center"/>
          </w:tcPr>
          <w:p w14:paraId="3C3EAE2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4BACFEA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46B2A56F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B050"/>
                <w:sz w:val="20"/>
                <w:szCs w:val="20"/>
              </w:rPr>
            </w:pPr>
          </w:p>
        </w:tc>
      </w:tr>
      <w:tr w:rsidR="00922D8F" w:rsidRPr="00533F3B" w14:paraId="22D52FE9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591175B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687" w:type="pct"/>
            <w:gridSpan w:val="7"/>
            <w:vAlign w:val="center"/>
          </w:tcPr>
          <w:p w14:paraId="0DDE43A1" w14:textId="77777777" w:rsidR="00922D8F" w:rsidRPr="00533F3B" w:rsidRDefault="00922D8F" w:rsidP="00167F41">
            <w:pPr>
              <w:widowContro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Wdrożenie, instalacja oraz integracja</w:t>
            </w:r>
          </w:p>
        </w:tc>
      </w:tr>
      <w:tr w:rsidR="00922D8F" w:rsidRPr="00533F3B" w14:paraId="113EAEA9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679BCED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5.1</w:t>
            </w:r>
          </w:p>
        </w:tc>
        <w:tc>
          <w:tcPr>
            <w:tcW w:w="2019" w:type="pct"/>
            <w:vAlign w:val="center"/>
          </w:tcPr>
          <w:p w14:paraId="5F5BF097" w14:textId="77777777" w:rsidR="00922D8F" w:rsidRPr="00533F3B" w:rsidRDefault="00922D8F" w:rsidP="00167F41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Instalacja i uruchomienie infrastruktury IT </w:t>
            </w:r>
          </w:p>
        </w:tc>
        <w:tc>
          <w:tcPr>
            <w:tcW w:w="377" w:type="pct"/>
            <w:vAlign w:val="center"/>
          </w:tcPr>
          <w:p w14:paraId="6529B7C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0C7D49B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3D815F80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kpl.</w:t>
            </w:r>
          </w:p>
        </w:tc>
        <w:tc>
          <w:tcPr>
            <w:tcW w:w="508" w:type="pct"/>
            <w:vAlign w:val="center"/>
          </w:tcPr>
          <w:p w14:paraId="2739749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6239819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532D706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5C5AF4DF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2CBF518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5.2</w:t>
            </w:r>
          </w:p>
        </w:tc>
        <w:tc>
          <w:tcPr>
            <w:tcW w:w="2019" w:type="pct"/>
            <w:vAlign w:val="center"/>
          </w:tcPr>
          <w:p w14:paraId="42A864FD" w14:textId="77777777" w:rsidR="00922D8F" w:rsidRPr="00533F3B" w:rsidRDefault="00922D8F" w:rsidP="00167F41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Wdrożenie oprogramowania dziedzinowego</w:t>
            </w:r>
          </w:p>
        </w:tc>
        <w:tc>
          <w:tcPr>
            <w:tcW w:w="377" w:type="pct"/>
            <w:vAlign w:val="center"/>
          </w:tcPr>
          <w:p w14:paraId="513724C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4B8B1BEB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32BAEB9A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kpl.</w:t>
            </w:r>
          </w:p>
        </w:tc>
        <w:tc>
          <w:tcPr>
            <w:tcW w:w="508" w:type="pct"/>
            <w:vAlign w:val="center"/>
          </w:tcPr>
          <w:p w14:paraId="47ED35A2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722F54A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1CCF6B7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5EDA7EF4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2870E8C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5.3</w:t>
            </w:r>
          </w:p>
        </w:tc>
        <w:tc>
          <w:tcPr>
            <w:tcW w:w="2019" w:type="pct"/>
            <w:vAlign w:val="center"/>
          </w:tcPr>
          <w:p w14:paraId="0E9EE500" w14:textId="77777777" w:rsidR="00922D8F" w:rsidRPr="00533F3B" w:rsidRDefault="00922D8F" w:rsidP="00167F41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Uruchomienie i konfiguracja e-usług publicznych</w:t>
            </w:r>
          </w:p>
        </w:tc>
        <w:tc>
          <w:tcPr>
            <w:tcW w:w="377" w:type="pct"/>
            <w:vAlign w:val="center"/>
          </w:tcPr>
          <w:p w14:paraId="00C3E82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76ADC7A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03D14750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kpl.</w:t>
            </w:r>
          </w:p>
        </w:tc>
        <w:tc>
          <w:tcPr>
            <w:tcW w:w="508" w:type="pct"/>
            <w:vAlign w:val="center"/>
          </w:tcPr>
          <w:p w14:paraId="0EA9677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13F2D17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655A938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1763E9A8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21603BA2" w14:textId="5D9C5734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5.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019" w:type="pct"/>
            <w:vAlign w:val="center"/>
          </w:tcPr>
          <w:p w14:paraId="03DC729F" w14:textId="77777777" w:rsidR="00922D8F" w:rsidRPr="00533F3B" w:rsidRDefault="00922D8F" w:rsidP="00167F41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Integracja z elektronicznym obiegiem dokumentów</w:t>
            </w:r>
          </w:p>
        </w:tc>
        <w:tc>
          <w:tcPr>
            <w:tcW w:w="377" w:type="pct"/>
            <w:vAlign w:val="center"/>
          </w:tcPr>
          <w:p w14:paraId="3B25FD27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3B6D8E4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74F7C362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kpl.</w:t>
            </w:r>
          </w:p>
        </w:tc>
        <w:tc>
          <w:tcPr>
            <w:tcW w:w="508" w:type="pct"/>
            <w:vAlign w:val="center"/>
          </w:tcPr>
          <w:p w14:paraId="600F6A0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4A63903E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68A18478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01BCCC76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6F078162" w14:textId="587449AA" w:rsidR="00922D8F" w:rsidRPr="00922D8F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922D8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5.5</w:t>
            </w:r>
          </w:p>
        </w:tc>
        <w:tc>
          <w:tcPr>
            <w:tcW w:w="2019" w:type="pct"/>
            <w:vAlign w:val="center"/>
          </w:tcPr>
          <w:p w14:paraId="0DFB8504" w14:textId="77777777" w:rsidR="00922D8F" w:rsidRPr="00922D8F" w:rsidRDefault="00922D8F" w:rsidP="00167F4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22D8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Integracje API EZD SEKAP FINN </w:t>
            </w:r>
          </w:p>
        </w:tc>
        <w:tc>
          <w:tcPr>
            <w:tcW w:w="377" w:type="pct"/>
            <w:vAlign w:val="center"/>
          </w:tcPr>
          <w:p w14:paraId="052A9A09" w14:textId="77777777" w:rsidR="00922D8F" w:rsidRPr="00922D8F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4E640BDB" w14:textId="77777777" w:rsidR="00922D8F" w:rsidRPr="00922D8F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22D8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6F27C06D" w14:textId="77777777" w:rsidR="00922D8F" w:rsidRPr="00922D8F" w:rsidRDefault="00922D8F" w:rsidP="00167F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22D8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kpl.</w:t>
            </w:r>
          </w:p>
        </w:tc>
        <w:tc>
          <w:tcPr>
            <w:tcW w:w="508" w:type="pct"/>
            <w:vAlign w:val="center"/>
          </w:tcPr>
          <w:p w14:paraId="630DF6B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29BE40D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02C95B3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22D8F" w:rsidRPr="00533F3B" w14:paraId="2D6DB6F2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42FC73EE" w14:textId="6C189CD0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5.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2019" w:type="pct"/>
            <w:vAlign w:val="center"/>
          </w:tcPr>
          <w:p w14:paraId="69F8509D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Integracja z węzłem krajowym</w:t>
            </w:r>
          </w:p>
        </w:tc>
        <w:tc>
          <w:tcPr>
            <w:tcW w:w="377" w:type="pct"/>
            <w:vAlign w:val="center"/>
          </w:tcPr>
          <w:p w14:paraId="7639837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1774F2FA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7C9A21C8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kpl.</w:t>
            </w:r>
          </w:p>
        </w:tc>
        <w:tc>
          <w:tcPr>
            <w:tcW w:w="508" w:type="pct"/>
            <w:vAlign w:val="center"/>
          </w:tcPr>
          <w:p w14:paraId="400EE20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16010D0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415D2553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22D8F" w:rsidRPr="00533F3B" w14:paraId="48C65107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65103AED" w14:textId="74D49441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Cs/>
                <w:sz w:val="20"/>
                <w:szCs w:val="20"/>
              </w:rPr>
              <w:t>5.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7</w:t>
            </w:r>
          </w:p>
        </w:tc>
        <w:tc>
          <w:tcPr>
            <w:tcW w:w="2019" w:type="pct"/>
            <w:vAlign w:val="center"/>
          </w:tcPr>
          <w:p w14:paraId="3AB18E35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Integracja z KIR</w:t>
            </w:r>
          </w:p>
        </w:tc>
        <w:tc>
          <w:tcPr>
            <w:tcW w:w="377" w:type="pct"/>
            <w:vAlign w:val="center"/>
          </w:tcPr>
          <w:p w14:paraId="48A9679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25F8BC2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52567D34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kpl.</w:t>
            </w:r>
          </w:p>
        </w:tc>
        <w:tc>
          <w:tcPr>
            <w:tcW w:w="508" w:type="pct"/>
            <w:vAlign w:val="center"/>
          </w:tcPr>
          <w:p w14:paraId="5B0E22B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48566C65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36893516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22D8F" w:rsidRPr="001F22D9" w14:paraId="40337AE8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7B1F50AE" w14:textId="77777777" w:rsidR="00922D8F" w:rsidRPr="001F22D9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F22D9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4687" w:type="pct"/>
            <w:gridSpan w:val="7"/>
            <w:vAlign w:val="center"/>
          </w:tcPr>
          <w:p w14:paraId="7B672CED" w14:textId="77777777" w:rsidR="00922D8F" w:rsidRPr="001F22D9" w:rsidRDefault="00922D8F" w:rsidP="00167F41">
            <w:pPr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Szkolenia</w:t>
            </w:r>
          </w:p>
        </w:tc>
      </w:tr>
      <w:tr w:rsidR="00922D8F" w:rsidRPr="001457D5" w14:paraId="487258BF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11FEE509" w14:textId="77777777" w:rsidR="00922D8F" w:rsidRPr="001457D5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457D5">
              <w:rPr>
                <w:rFonts w:asciiTheme="minorHAnsi" w:hAnsiTheme="minorHAnsi" w:cstheme="minorHAnsi"/>
                <w:sz w:val="20"/>
                <w:szCs w:val="20"/>
              </w:rPr>
              <w:t>6.1</w:t>
            </w:r>
          </w:p>
        </w:tc>
        <w:tc>
          <w:tcPr>
            <w:tcW w:w="2019" w:type="pct"/>
            <w:vAlign w:val="center"/>
          </w:tcPr>
          <w:p w14:paraId="7AA53A12" w14:textId="77777777" w:rsidR="00922D8F" w:rsidRPr="001457D5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Szkolenia </w:t>
            </w:r>
          </w:p>
        </w:tc>
        <w:tc>
          <w:tcPr>
            <w:tcW w:w="377" w:type="pct"/>
            <w:vAlign w:val="center"/>
          </w:tcPr>
          <w:p w14:paraId="2FB1C066" w14:textId="77777777" w:rsidR="00922D8F" w:rsidRPr="001457D5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512EC645" w14:textId="77777777" w:rsidR="00922D8F" w:rsidRPr="001457D5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0A792E45" w14:textId="77777777" w:rsidR="00922D8F" w:rsidRPr="001457D5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kpl.</w:t>
            </w:r>
          </w:p>
        </w:tc>
        <w:tc>
          <w:tcPr>
            <w:tcW w:w="508" w:type="pct"/>
            <w:vAlign w:val="center"/>
          </w:tcPr>
          <w:p w14:paraId="65F0C170" w14:textId="77777777" w:rsidR="00922D8F" w:rsidRPr="001457D5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6039E49D" w14:textId="77777777" w:rsidR="00922D8F" w:rsidRPr="001457D5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28044FB3" w14:textId="77777777" w:rsidR="00922D8F" w:rsidRPr="001457D5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2D8F" w:rsidRPr="00533F3B" w14:paraId="1B5C12EA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65C3859B" w14:textId="77777777" w:rsidR="00922D8F" w:rsidRPr="001F22D9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F22D9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019" w:type="pct"/>
            <w:vAlign w:val="center"/>
          </w:tcPr>
          <w:p w14:paraId="18E96C91" w14:textId="77777777" w:rsidR="00922D8F" w:rsidRPr="00533F3B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Promocja</w:t>
            </w:r>
          </w:p>
        </w:tc>
        <w:tc>
          <w:tcPr>
            <w:tcW w:w="377" w:type="pct"/>
            <w:vAlign w:val="center"/>
          </w:tcPr>
          <w:p w14:paraId="4DF6C7A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0F56F8E4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14:paraId="1696E96B" w14:textId="77777777" w:rsidR="00922D8F" w:rsidRPr="00533F3B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36857641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391660E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2A911840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22D8F" w:rsidRPr="001457D5" w14:paraId="55C56323" w14:textId="77777777" w:rsidTr="00167F41">
        <w:trPr>
          <w:trHeight w:val="340"/>
          <w:jc w:val="center"/>
        </w:trPr>
        <w:tc>
          <w:tcPr>
            <w:tcW w:w="313" w:type="pct"/>
            <w:vAlign w:val="center"/>
          </w:tcPr>
          <w:p w14:paraId="364E4F4F" w14:textId="77777777" w:rsidR="00922D8F" w:rsidRPr="001457D5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1457D5">
              <w:rPr>
                <w:rFonts w:asciiTheme="minorHAnsi" w:hAnsiTheme="minorHAnsi" w:cstheme="minorHAnsi"/>
                <w:sz w:val="20"/>
                <w:szCs w:val="20"/>
              </w:rPr>
              <w:t>.1</w:t>
            </w:r>
          </w:p>
        </w:tc>
        <w:tc>
          <w:tcPr>
            <w:tcW w:w="2019" w:type="pct"/>
            <w:vAlign w:val="center"/>
          </w:tcPr>
          <w:p w14:paraId="75455B4B" w14:textId="77777777" w:rsidR="00922D8F" w:rsidRPr="001457D5" w:rsidRDefault="00922D8F" w:rsidP="00167F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457D5">
              <w:rPr>
                <w:rFonts w:asciiTheme="minorHAnsi" w:hAnsiTheme="minorHAnsi" w:cstheme="minorHAnsi"/>
                <w:sz w:val="20"/>
                <w:szCs w:val="20"/>
              </w:rPr>
              <w:t>Promocja e-usług</w:t>
            </w:r>
          </w:p>
        </w:tc>
        <w:tc>
          <w:tcPr>
            <w:tcW w:w="377" w:type="pct"/>
            <w:vAlign w:val="center"/>
          </w:tcPr>
          <w:p w14:paraId="00CC4509" w14:textId="77777777" w:rsidR="00922D8F" w:rsidRPr="001457D5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37811641" w14:textId="77777777" w:rsidR="00922D8F" w:rsidRPr="001457D5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6E3F86FD" w14:textId="77777777" w:rsidR="00922D8F" w:rsidRPr="001457D5" w:rsidRDefault="00922D8F" w:rsidP="00167F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sz w:val="20"/>
                <w:szCs w:val="20"/>
              </w:rPr>
              <w:t>kpl.</w:t>
            </w:r>
          </w:p>
        </w:tc>
        <w:tc>
          <w:tcPr>
            <w:tcW w:w="508" w:type="pct"/>
            <w:vAlign w:val="center"/>
          </w:tcPr>
          <w:p w14:paraId="162A993D" w14:textId="77777777" w:rsidR="00922D8F" w:rsidRPr="001457D5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7B45806A" w14:textId="77777777" w:rsidR="00922D8F" w:rsidRPr="001457D5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345C58BF" w14:textId="77777777" w:rsidR="00922D8F" w:rsidRPr="001457D5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2D8F" w:rsidRPr="00533F3B" w14:paraId="489F3D4A" w14:textId="77777777" w:rsidTr="00167F41">
        <w:trPr>
          <w:trHeight w:val="340"/>
          <w:jc w:val="center"/>
        </w:trPr>
        <w:tc>
          <w:tcPr>
            <w:tcW w:w="3389" w:type="pct"/>
            <w:gridSpan w:val="5"/>
            <w:vAlign w:val="center"/>
          </w:tcPr>
          <w:p w14:paraId="1079280F" w14:textId="77777777" w:rsidR="00922D8F" w:rsidRPr="00533F3B" w:rsidRDefault="00922D8F" w:rsidP="00167F41">
            <w:pPr>
              <w:widowControl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33F3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ŁĄCZNIE (PLN)</w:t>
            </w:r>
          </w:p>
        </w:tc>
        <w:tc>
          <w:tcPr>
            <w:tcW w:w="508" w:type="pct"/>
            <w:vAlign w:val="center"/>
          </w:tcPr>
          <w:p w14:paraId="130281F9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10" w:type="pct"/>
            <w:vAlign w:val="center"/>
          </w:tcPr>
          <w:p w14:paraId="6240DB9C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14:paraId="6D35EBAD" w14:textId="77777777" w:rsidR="00922D8F" w:rsidRPr="00533F3B" w:rsidRDefault="00922D8F" w:rsidP="00167F41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1FFF1A06" w14:textId="77777777" w:rsidR="00922D8F" w:rsidRDefault="00922D8F" w:rsidP="00922D8F">
      <w:pPr>
        <w:rPr>
          <w:rFonts w:asciiTheme="minorHAnsi" w:hAnsiTheme="minorHAnsi" w:cstheme="minorHAnsi"/>
          <w:b/>
          <w:sz w:val="20"/>
          <w:szCs w:val="20"/>
        </w:rPr>
      </w:pPr>
    </w:p>
    <w:p w14:paraId="2EED8507" w14:textId="77777777" w:rsidR="00922D8F" w:rsidRPr="004053F1" w:rsidRDefault="00922D8F" w:rsidP="00922D8F">
      <w:pPr>
        <w:pStyle w:val="Tekstpodstawowywcity"/>
        <w:ind w:left="0" w:firstLine="0"/>
        <w:jc w:val="left"/>
        <w:rPr>
          <w:rFonts w:cs="Arial"/>
          <w:b/>
          <w:sz w:val="20"/>
        </w:rPr>
      </w:pPr>
    </w:p>
    <w:p w14:paraId="69151B35" w14:textId="77777777" w:rsidR="00922D8F" w:rsidRPr="00617023" w:rsidRDefault="00922D8F" w:rsidP="005170D4">
      <w:pPr>
        <w:pStyle w:val="Tekstpodstawowywcity"/>
        <w:ind w:left="0" w:firstLine="0"/>
        <w:jc w:val="center"/>
        <w:rPr>
          <w:rFonts w:cs="Arial"/>
          <w:i/>
          <w:iCs/>
          <w:color w:val="4472C4" w:themeColor="accent1"/>
          <w:sz w:val="20"/>
        </w:rPr>
      </w:pPr>
      <w:r w:rsidRPr="00617023">
        <w:rPr>
          <w:rFonts w:cs="Arial"/>
          <w:b/>
          <w:i/>
          <w:iCs/>
          <w:color w:val="4472C4" w:themeColor="accent1"/>
          <w:sz w:val="20"/>
        </w:rPr>
        <w:t>Dokument należy wypełnić elektronicznie i podpisać kwalifikowanym podpisem elektronicznym zgodnie z zapisami SWZ.</w:t>
      </w:r>
    </w:p>
    <w:p w14:paraId="56D8DC3E" w14:textId="77777777" w:rsidR="0040348E" w:rsidRDefault="0040348E"/>
    <w:sectPr w:rsidR="0040348E" w:rsidSect="00922D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99" w:right="1418" w:bottom="1251" w:left="1418" w:header="709" w:footer="331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E6AFB" w14:textId="77777777" w:rsidR="000D3E86" w:rsidRDefault="000D3E86" w:rsidP="00922D8F">
      <w:r>
        <w:separator/>
      </w:r>
    </w:p>
  </w:endnote>
  <w:endnote w:type="continuationSeparator" w:id="0">
    <w:p w14:paraId="70DE15F9" w14:textId="77777777" w:rsidR="000D3E86" w:rsidRDefault="000D3E86" w:rsidP="0092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663DF" w14:textId="77777777" w:rsidR="00922D8F" w:rsidRDefault="00922D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5EDE8" w14:textId="1E4DA96C" w:rsidR="00922D8F" w:rsidRPr="00E9765F" w:rsidRDefault="00922D8F" w:rsidP="00E9765F">
    <w:pPr>
      <w:pStyle w:val="Stopka"/>
    </w:pPr>
    <w:r w:rsidRPr="00C65B0D">
      <w:rPr>
        <w:rFonts w:asciiTheme="minorHAnsi" w:hAnsiTheme="minorHAnsi" w:cstheme="minorHAnsi"/>
        <w:sz w:val="18"/>
        <w:szCs w:val="18"/>
      </w:rPr>
      <w:t xml:space="preserve">Projekt konkursowy „Cyfryzacja </w:t>
    </w:r>
    <w:r>
      <w:rPr>
        <w:rFonts w:asciiTheme="minorHAnsi" w:hAnsiTheme="minorHAnsi" w:cstheme="minorHAnsi"/>
        <w:sz w:val="18"/>
        <w:szCs w:val="18"/>
      </w:rPr>
      <w:t>Zarządu</w:t>
    </w:r>
    <w:r w:rsidRPr="00C65B0D">
      <w:rPr>
        <w:rFonts w:asciiTheme="minorHAnsi" w:hAnsiTheme="minorHAnsi" w:cstheme="minorHAnsi"/>
        <w:sz w:val="18"/>
        <w:szCs w:val="18"/>
      </w:rPr>
      <w:t xml:space="preserve"> Dróg Powiatowych - Powiat Zawierciański” złożony w ramach naboru z Programu Fundusze Europejskie dla Śląskiego 2021-2027 nr FESL.01.04-IZ.01-135/24 w ramach Osi Priorytetowej I Fundusze Europejskie na inteligentny rozwój Działanie 01.04 Cyfryzacja administracji publicznej.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79D89" w14:textId="77777777" w:rsidR="00922D8F" w:rsidRDefault="00922D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956CB" w14:textId="77777777" w:rsidR="000D3E86" w:rsidRDefault="000D3E86" w:rsidP="00922D8F">
      <w:r>
        <w:separator/>
      </w:r>
    </w:p>
  </w:footnote>
  <w:footnote w:type="continuationSeparator" w:id="0">
    <w:p w14:paraId="3E45CC7A" w14:textId="77777777" w:rsidR="000D3E86" w:rsidRDefault="000D3E86" w:rsidP="00922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5D3D8" w14:textId="77777777" w:rsidR="00922D8F" w:rsidRDefault="00922D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1ACE6" w14:textId="77777777" w:rsidR="00922D8F" w:rsidRPr="006E64BC" w:rsidRDefault="00922D8F" w:rsidP="006E64BC">
    <w:pPr>
      <w:pStyle w:val="Nagwek"/>
    </w:pPr>
    <w:r>
      <w:rPr>
        <w:noProof/>
      </w:rPr>
      <w:drawing>
        <wp:inline distT="0" distB="0" distL="0" distR="0" wp14:anchorId="5C8C1446" wp14:editId="04F2A0F8">
          <wp:extent cx="5755005" cy="421005"/>
          <wp:effectExtent l="0" t="0" r="0" b="0"/>
          <wp:docPr id="10" name="Obraz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A7BE6" w14:textId="77777777" w:rsidR="00922D8F" w:rsidRDefault="00922D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D8F"/>
    <w:rsid w:val="000D3E86"/>
    <w:rsid w:val="0040348E"/>
    <w:rsid w:val="004053F1"/>
    <w:rsid w:val="00416993"/>
    <w:rsid w:val="005170D4"/>
    <w:rsid w:val="00617023"/>
    <w:rsid w:val="0062373B"/>
    <w:rsid w:val="007058C2"/>
    <w:rsid w:val="007F2FBF"/>
    <w:rsid w:val="0088019D"/>
    <w:rsid w:val="0089043B"/>
    <w:rsid w:val="008B0EBB"/>
    <w:rsid w:val="00922D8F"/>
    <w:rsid w:val="009D3088"/>
    <w:rsid w:val="00B5402F"/>
    <w:rsid w:val="00CE1821"/>
    <w:rsid w:val="00D02F94"/>
    <w:rsid w:val="00D33B94"/>
    <w:rsid w:val="00E60F6D"/>
    <w:rsid w:val="00E67D42"/>
    <w:rsid w:val="00FD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772FB"/>
  <w15:chartTrackingRefBased/>
  <w15:docId w15:val="{8BAAB7CC-C8E8-4465-9610-2FDAEE93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D8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2D8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2D8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2D8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2D8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2D8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2D8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2D8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2D8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2D8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2D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2D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2D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2D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2D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2D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2D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2D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2D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922D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922D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2D8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22D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2D8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22D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2D8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22D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2D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2D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2D8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922D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22D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rsid w:val="00922D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qFormat/>
    <w:rsid w:val="00922D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922D8F"/>
    <w:pPr>
      <w:ind w:left="426" w:hanging="426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22D8F"/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customStyle="1" w:styleId="Standard">
    <w:name w:val="Standard"/>
    <w:rsid w:val="00CE182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441</Words>
  <Characters>2649</Characters>
  <Application>Microsoft Office Word</Application>
  <DocSecurity>0</DocSecurity>
  <Lines>22</Lines>
  <Paragraphs>6</Paragraphs>
  <ScaleCrop>false</ScaleCrop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mkusaj</dc:creator>
  <cp:keywords/>
  <dc:description/>
  <cp:lastModifiedBy>Cuw Zawiercie</cp:lastModifiedBy>
  <cp:revision>7</cp:revision>
  <dcterms:created xsi:type="dcterms:W3CDTF">2026-05-13T05:11:00Z</dcterms:created>
  <dcterms:modified xsi:type="dcterms:W3CDTF">2026-05-14T07:10:00Z</dcterms:modified>
</cp:coreProperties>
</file>